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6D" w:rsidRDefault="0040306D" w:rsidP="0040306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06D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</w:t>
      </w:r>
      <w:r w:rsidR="002E4BF9">
        <w:rPr>
          <w:rFonts w:ascii="Times New Roman" w:hAnsi="Times New Roman" w:cs="Times New Roman"/>
          <w:b/>
          <w:sz w:val="28"/>
          <w:szCs w:val="28"/>
        </w:rPr>
        <w:t>НИР</w:t>
      </w:r>
      <w:bookmarkStart w:id="0" w:name="_GoBack"/>
      <w:bookmarkEnd w:id="0"/>
      <w:r w:rsidRPr="004030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06D" w:rsidRPr="0040306D" w:rsidRDefault="0040306D" w:rsidP="0040306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06D">
        <w:rPr>
          <w:rFonts w:ascii="Times New Roman" w:hAnsi="Times New Roman" w:cs="Times New Roman"/>
          <w:b/>
          <w:sz w:val="28"/>
          <w:szCs w:val="28"/>
        </w:rPr>
        <w:t>для магистров по направлению «Педагогическое образование», магистерская программа «Педагогика высшей школы»</w:t>
      </w:r>
    </w:p>
    <w:p w:rsidR="0040306D" w:rsidRPr="0040306D" w:rsidRDefault="0040306D" w:rsidP="004030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>Проектирование рабочей, учебной программы по курсу.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 xml:space="preserve">Проектирование </w:t>
      </w:r>
      <w:proofErr w:type="spellStart"/>
      <w:r>
        <w:t>межпредметных</w:t>
      </w:r>
      <w:proofErr w:type="spellEnd"/>
      <w:r>
        <w:t xml:space="preserve"> связей в образовательной практике высшей школы.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>Опыт проектирования регионального компонента содержания вузовского образования (на материале учебной дисциплины).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>Задачное структурирование образовательного материала (на примере учебной дисциплины).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>Учебные задачи: проектирование гуманитарного контекста.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  <w:rPr>
          <w:spacing w:val="-8"/>
        </w:rPr>
      </w:pPr>
      <w:r>
        <w:rPr>
          <w:spacing w:val="-8"/>
        </w:rPr>
        <w:t>Технология включения жизненного познавательного опыта студентов в структуру содержания вузовского обучения (на примере учебной дисциплины).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>Проектирование методов обучения в образовательной практике высшей школы (на примере учебной дисциплины).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>Конструирование приемов активизации познавательной деятельности студентов (на примере учебной дисциплины).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 xml:space="preserve">Способы конструирования проблемных ситуаций в учебном процессе </w:t>
      </w:r>
      <w:r>
        <w:rPr>
          <w:spacing w:val="-20"/>
        </w:rPr>
        <w:t>вуза</w:t>
      </w:r>
      <w:r>
        <w:t>.</w:t>
      </w:r>
    </w:p>
    <w:p w:rsidR="0040306D" w:rsidRDefault="0040306D" w:rsidP="0040306D">
      <w:pPr>
        <w:pStyle w:val="a"/>
        <w:widowControl/>
        <w:numPr>
          <w:ilvl w:val="0"/>
          <w:numId w:val="2"/>
        </w:numPr>
        <w:tabs>
          <w:tab w:val="num" w:pos="644"/>
        </w:tabs>
        <w:spacing w:line="240" w:lineRule="auto"/>
        <w:ind w:left="644"/>
      </w:pPr>
      <w:r>
        <w:t>Использование мультимедийных средств в учебном процессе высшей школы: дидактические основы проектирования.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E2980"/>
    <w:multiLevelType w:val="hybridMultilevel"/>
    <w:tmpl w:val="A3BAA0A4"/>
    <w:lvl w:ilvl="0" w:tplc="8A2C1BEC">
      <w:start w:val="1"/>
      <w:numFmt w:val="decimal"/>
      <w:pStyle w:val="a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65"/>
    <w:rsid w:val="002946BF"/>
    <w:rsid w:val="002976DA"/>
    <w:rsid w:val="002E4BF9"/>
    <w:rsid w:val="0040306D"/>
    <w:rsid w:val="00B4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03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"/>
    <w:basedOn w:val="a0"/>
    <w:rsid w:val="0040306D"/>
    <w:pPr>
      <w:widowControl w:val="0"/>
      <w:numPr>
        <w:numId w:val="1"/>
      </w:numPr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03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"/>
    <w:basedOn w:val="a0"/>
    <w:rsid w:val="0040306D"/>
    <w:pPr>
      <w:widowControl w:val="0"/>
      <w:numPr>
        <w:numId w:val="1"/>
      </w:numPr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Company>оивт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4</cp:revision>
  <dcterms:created xsi:type="dcterms:W3CDTF">2017-02-18T07:31:00Z</dcterms:created>
  <dcterms:modified xsi:type="dcterms:W3CDTF">2017-02-18T07:41:00Z</dcterms:modified>
</cp:coreProperties>
</file>